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6F64FF86" wp14:editId="10ABB749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F21FA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</w:t>
      </w:r>
      <w:r w:rsidR="0028730E">
        <w:rPr>
          <w:b/>
          <w:color w:val="000000"/>
          <w:sz w:val="24"/>
        </w:rPr>
        <w:t>т</w:t>
      </w:r>
      <w:r w:rsidR="00453E8F">
        <w:rPr>
          <w:b/>
          <w:color w:val="000000"/>
          <w:sz w:val="24"/>
        </w:rPr>
        <w:t xml:space="preserve"> </w:t>
      </w:r>
      <w:r w:rsidR="00250F8B">
        <w:rPr>
          <w:b/>
          <w:color w:val="000000"/>
          <w:sz w:val="24"/>
        </w:rPr>
        <w:t>23.06.2023</w:t>
      </w:r>
      <w:r w:rsidR="00453E8F">
        <w:rPr>
          <w:b/>
          <w:color w:val="000000"/>
          <w:sz w:val="24"/>
        </w:rPr>
        <w:t xml:space="preserve"> </w:t>
      </w:r>
      <w:r w:rsidR="000630B1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C8654B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 w:rsidR="00250F8B">
        <w:rPr>
          <w:b/>
          <w:color w:val="000000"/>
          <w:sz w:val="24"/>
        </w:rPr>
        <w:t>935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</w:t>
      </w:r>
      <w:r w:rsidR="00932C09" w:rsidRPr="00932C09">
        <w:rPr>
          <w:sz w:val="24"/>
          <w:szCs w:val="24"/>
        </w:rPr>
        <w:t>в редакции постановлени</w:t>
      </w:r>
      <w:r w:rsidR="00932C09">
        <w:rPr>
          <w:sz w:val="24"/>
          <w:szCs w:val="24"/>
        </w:rPr>
        <w:t>я</w:t>
      </w:r>
      <w:r w:rsidR="00932C09" w:rsidRPr="00932C09">
        <w:rPr>
          <w:sz w:val="24"/>
          <w:szCs w:val="24"/>
        </w:rPr>
        <w:t xml:space="preserve"> администрации Печенгского муниципального округа от </w:t>
      </w:r>
      <w:r w:rsidR="00453E8F">
        <w:rPr>
          <w:sz w:val="24"/>
          <w:szCs w:val="24"/>
        </w:rPr>
        <w:t>31.05.</w:t>
      </w:r>
      <w:r w:rsidR="00EB5A03">
        <w:rPr>
          <w:sz w:val="24"/>
          <w:szCs w:val="24"/>
        </w:rPr>
        <w:t>2023</w:t>
      </w:r>
      <w:r w:rsidR="00932C09" w:rsidRPr="00932C09">
        <w:rPr>
          <w:sz w:val="24"/>
          <w:szCs w:val="24"/>
        </w:rPr>
        <w:t xml:space="preserve"> № </w:t>
      </w:r>
      <w:r w:rsidR="00453E8F">
        <w:rPr>
          <w:sz w:val="24"/>
          <w:szCs w:val="24"/>
        </w:rPr>
        <w:t>813</w:t>
      </w:r>
      <w:r w:rsidR="00327125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453E8F" w:rsidRDefault="00453E8F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F4506">
        <w:rPr>
          <w:sz w:val="24"/>
          <w:szCs w:val="24"/>
        </w:rPr>
        <w:t xml:space="preserve">строки 2.4.4 и 2.4.13 </w:t>
      </w:r>
      <w:r w:rsidRPr="00DA1C6D">
        <w:rPr>
          <w:sz w:val="24"/>
          <w:szCs w:val="24"/>
        </w:rPr>
        <w:t xml:space="preserve">в таблице «Основные показатели эффективности реализации программы» раздела 2 «Основные цели и задачи программы с указанием сроков ее реализации, а также перечень основных мероприятий и показателей» Программы изложить </w:t>
      </w:r>
      <w:r w:rsidR="0048657C">
        <w:rPr>
          <w:sz w:val="24"/>
          <w:szCs w:val="24"/>
        </w:rPr>
        <w:br/>
      </w:r>
      <w:r w:rsidRPr="00DA1C6D">
        <w:rPr>
          <w:sz w:val="24"/>
          <w:szCs w:val="24"/>
        </w:rPr>
        <w:t>в следующей редакции:</w:t>
      </w:r>
    </w:p>
    <w:tbl>
      <w:tblPr>
        <w:tblpPr w:leftFromText="181" w:rightFromText="181" w:vertAnchor="text" w:horzAnchor="margin" w:tblpX="153" w:tblpY="1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8"/>
        <w:gridCol w:w="2363"/>
        <w:gridCol w:w="670"/>
        <w:gridCol w:w="739"/>
        <w:gridCol w:w="17"/>
        <w:gridCol w:w="857"/>
        <w:gridCol w:w="849"/>
        <w:gridCol w:w="851"/>
        <w:gridCol w:w="820"/>
        <w:gridCol w:w="1370"/>
      </w:tblGrid>
      <w:tr w:rsidR="00453E8F" w:rsidRPr="00D92847" w:rsidTr="009F4506">
        <w:trPr>
          <w:trHeight w:val="44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3E8F" w:rsidRPr="00DC413B" w:rsidRDefault="009F4506" w:rsidP="00C910DF">
            <w:pPr>
              <w:jc w:val="center"/>
            </w:pPr>
            <w:r>
              <w:t>«</w:t>
            </w:r>
            <w:r w:rsidR="00453E8F" w:rsidRPr="00DC413B">
              <w:t>2.4.</w:t>
            </w:r>
            <w:r w:rsidR="00453E8F">
              <w:t>4</w:t>
            </w:r>
            <w:r w:rsidR="00453E8F" w:rsidRPr="00DC413B">
              <w:t>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DC413B" w:rsidRDefault="00453E8F" w:rsidP="00C910DF">
            <w:pPr>
              <w:jc w:val="both"/>
            </w:pPr>
            <w:r w:rsidRPr="00DC413B">
              <w:t>Количество приобретенных, установленных малых архитектурных форм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DC413B" w:rsidRDefault="00453E8F" w:rsidP="00C910DF">
            <w:pPr>
              <w:jc w:val="center"/>
            </w:pPr>
            <w:r w:rsidRPr="00DC413B">
              <w:t>шт.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9C2691" w:rsidRDefault="00453E8F" w:rsidP="00C910DF">
            <w:pPr>
              <w:jc w:val="center"/>
              <w:rPr>
                <w:bCs/>
              </w:rPr>
            </w:pPr>
            <w:r w:rsidRPr="009C2691">
              <w:rPr>
                <w:bCs/>
              </w:rPr>
              <w:t>-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9C2691" w:rsidRDefault="00453E8F" w:rsidP="00C910DF">
            <w:pPr>
              <w:jc w:val="center"/>
            </w:pPr>
            <w:r w:rsidRPr="009C2691"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9C2691" w:rsidRDefault="00453E8F" w:rsidP="00C910DF">
            <w:pPr>
              <w:jc w:val="center"/>
            </w:pPr>
            <w:r>
              <w:t>Не менее 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9C2691" w:rsidRDefault="00453E8F" w:rsidP="00C910DF">
            <w:pPr>
              <w:jc w:val="center"/>
            </w:pPr>
            <w:r w:rsidRPr="009C2691">
              <w:t>Не менее 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9C2691" w:rsidRDefault="00453E8F" w:rsidP="00C910DF">
            <w:pPr>
              <w:jc w:val="center"/>
            </w:pPr>
            <w:r>
              <w:t>-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E8F" w:rsidRPr="00D92847" w:rsidRDefault="00453E8F" w:rsidP="00C910DF">
            <w:pPr>
              <w:jc w:val="center"/>
              <w:rPr>
                <w:sz w:val="18"/>
                <w:szCs w:val="18"/>
              </w:rPr>
            </w:pPr>
            <w:r w:rsidRPr="00D92847">
              <w:rPr>
                <w:sz w:val="18"/>
                <w:szCs w:val="18"/>
              </w:rPr>
              <w:t>Отчет                    МКУ «</w:t>
            </w:r>
            <w:proofErr w:type="spellStart"/>
            <w:r w:rsidRPr="00D92847">
              <w:rPr>
                <w:sz w:val="18"/>
                <w:szCs w:val="18"/>
              </w:rPr>
              <w:t>УБиР</w:t>
            </w:r>
            <w:proofErr w:type="spellEnd"/>
            <w:r w:rsidRPr="00D92847">
              <w:rPr>
                <w:sz w:val="18"/>
                <w:szCs w:val="18"/>
              </w:rPr>
              <w:t>»</w:t>
            </w:r>
          </w:p>
        </w:tc>
      </w:tr>
      <w:tr w:rsidR="00722BC1" w:rsidRPr="00DA1C6D" w:rsidTr="009F4506">
        <w:trPr>
          <w:trHeight w:val="44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B56EAC">
            <w:pPr>
              <w:widowControl w:val="0"/>
              <w:autoSpaceDE w:val="0"/>
              <w:autoSpaceDN w:val="0"/>
              <w:adjustRightInd w:val="0"/>
              <w:ind w:left="-142" w:right="-108" w:hanging="8"/>
              <w:jc w:val="center"/>
            </w:pPr>
            <w:r w:rsidRPr="00DA1C6D">
              <w:t>2.4.13.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722BC1" w:rsidRDefault="00722BC1" w:rsidP="00E63E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A1C6D">
              <w:rPr>
                <w:rFonts w:eastAsia="Calibri"/>
                <w:lang w:eastAsia="en-US"/>
              </w:rPr>
              <w:t>Количество установленных опор</w:t>
            </w:r>
            <w:r w:rsidRPr="00722BC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наружного освещения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rFonts w:eastAsia="Calibri"/>
                <w:lang w:eastAsia="en-US"/>
              </w:rPr>
            </w:pPr>
            <w:r w:rsidRPr="00DA1C6D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F3749D">
              <w:rPr>
                <w:bCs/>
              </w:rPr>
              <w:t>Не менее 4</w:t>
            </w:r>
            <w:r w:rsidR="00453E8F" w:rsidRPr="00F3749D">
              <w:rPr>
                <w:bCs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Не менее 30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E63EA4">
            <w:pPr>
              <w:jc w:val="center"/>
              <w:rPr>
                <w:bCs/>
              </w:rPr>
            </w:pPr>
            <w:r w:rsidRPr="00DA1C6D">
              <w:rPr>
                <w:bCs/>
              </w:rPr>
              <w:t>-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BC1" w:rsidRPr="00DA1C6D" w:rsidRDefault="00722BC1" w:rsidP="00B56EAC">
            <w:pPr>
              <w:ind w:left="-115" w:right="-107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A1C6D">
              <w:rPr>
                <w:rFonts w:eastAsia="Calibri"/>
                <w:sz w:val="18"/>
                <w:szCs w:val="18"/>
                <w:lang w:eastAsia="en-US"/>
              </w:rPr>
              <w:t>Отчет                     МКУ «</w:t>
            </w:r>
            <w:proofErr w:type="spellStart"/>
            <w:r w:rsidRPr="00DA1C6D">
              <w:rPr>
                <w:rFonts w:eastAsia="Calibri"/>
                <w:sz w:val="18"/>
                <w:szCs w:val="18"/>
                <w:lang w:eastAsia="en-US"/>
              </w:rPr>
              <w:t>УБиР</w:t>
            </w:r>
            <w:proofErr w:type="spellEnd"/>
            <w:r w:rsidRPr="00DA1C6D">
              <w:rPr>
                <w:rFonts w:eastAsia="Calibri"/>
                <w:sz w:val="18"/>
                <w:szCs w:val="18"/>
                <w:lang w:eastAsia="en-US"/>
              </w:rPr>
              <w:t>»</w:t>
            </w:r>
            <w:r w:rsidR="00B56EAC">
              <w:rPr>
                <w:rFonts w:eastAsia="Calibri"/>
                <w:sz w:val="18"/>
                <w:szCs w:val="18"/>
                <w:lang w:eastAsia="en-US"/>
              </w:rPr>
              <w:t>»;</w:t>
            </w:r>
          </w:p>
        </w:tc>
      </w:tr>
    </w:tbl>
    <w:p w:rsidR="009F4506" w:rsidRDefault="008C79D1" w:rsidP="00453E8F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D6C6D" w:rsidRDefault="002D6C6D" w:rsidP="00C62D7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53921">
        <w:rPr>
          <w:sz w:val="24"/>
          <w:szCs w:val="24"/>
        </w:rPr>
        <w:t xml:space="preserve"> </w:t>
      </w:r>
      <w:r>
        <w:rPr>
          <w:sz w:val="24"/>
          <w:szCs w:val="24"/>
        </w:rPr>
        <w:t>строк</w:t>
      </w:r>
      <w:r w:rsidR="0075392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753921">
        <w:rPr>
          <w:sz w:val="24"/>
          <w:szCs w:val="24"/>
        </w:rPr>
        <w:t>4.1.</w:t>
      </w:r>
      <w:r w:rsidR="00BE042B">
        <w:rPr>
          <w:sz w:val="24"/>
          <w:szCs w:val="24"/>
        </w:rPr>
        <w:t>3</w:t>
      </w:r>
      <w:r w:rsidR="00753921">
        <w:rPr>
          <w:sz w:val="24"/>
          <w:szCs w:val="24"/>
        </w:rPr>
        <w:t>, 4.1.</w:t>
      </w:r>
      <w:r w:rsidR="00BE042B">
        <w:rPr>
          <w:sz w:val="24"/>
          <w:szCs w:val="24"/>
        </w:rPr>
        <w:t>5 и 4.1.9</w:t>
      </w:r>
      <w:r>
        <w:rPr>
          <w:sz w:val="24"/>
          <w:szCs w:val="24"/>
        </w:rPr>
        <w:t xml:space="preserve"> таблицы приложения 1 «Перечень мероприятий подпрограммы с объёмом финансирования</w:t>
      </w:r>
      <w:r w:rsidR="00753921">
        <w:rPr>
          <w:sz w:val="24"/>
          <w:szCs w:val="24"/>
        </w:rPr>
        <w:t xml:space="preserve">» к </w:t>
      </w:r>
      <w:r w:rsidR="00EE18C1">
        <w:rPr>
          <w:sz w:val="24"/>
          <w:szCs w:val="24"/>
        </w:rPr>
        <w:t>п</w:t>
      </w:r>
      <w:r w:rsidR="00753921">
        <w:rPr>
          <w:sz w:val="24"/>
          <w:szCs w:val="24"/>
        </w:rPr>
        <w:t xml:space="preserve">одпрограмме 4 </w:t>
      </w:r>
      <w:r w:rsidR="00EE18C1">
        <w:rPr>
          <w:sz w:val="24"/>
          <w:szCs w:val="24"/>
        </w:rPr>
        <w:t xml:space="preserve">«Комплексное благоустройство городской среды» (далее – Подпрограмма 4) </w:t>
      </w:r>
      <w:r w:rsidR="00753921">
        <w:rPr>
          <w:sz w:val="24"/>
          <w:szCs w:val="24"/>
        </w:rPr>
        <w:t>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2338"/>
        <w:gridCol w:w="693"/>
        <w:gridCol w:w="827"/>
        <w:gridCol w:w="966"/>
        <w:gridCol w:w="957"/>
        <w:gridCol w:w="964"/>
        <w:gridCol w:w="826"/>
        <w:gridCol w:w="962"/>
      </w:tblGrid>
      <w:tr w:rsidR="00453E8F" w:rsidTr="003E6A26">
        <w:trPr>
          <w:trHeight w:val="5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8F" w:rsidRPr="002A15D3" w:rsidRDefault="009F4506" w:rsidP="00C910DF">
            <w:pPr>
              <w:jc w:val="center"/>
            </w:pPr>
            <w:r>
              <w:t>«</w:t>
            </w:r>
            <w:r w:rsidR="00453E8F">
              <w:t>4.</w:t>
            </w:r>
            <w:r w:rsidR="00453E8F" w:rsidRPr="002A15D3">
              <w:t>1.3.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8F" w:rsidRPr="002A15D3" w:rsidRDefault="00453E8F" w:rsidP="00C910DF">
            <w:pPr>
              <w:jc w:val="both"/>
            </w:pPr>
            <w:r w:rsidRPr="002A15D3">
              <w:t xml:space="preserve">Повышение привлекательности </w:t>
            </w:r>
            <w:r w:rsidRPr="002A15D3">
              <w:lastRenderedPageBreak/>
              <w:t xml:space="preserve">объектов благоустройства 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8F" w:rsidRPr="00C91324" w:rsidRDefault="00453E8F" w:rsidP="00C910DF">
            <w:pPr>
              <w:jc w:val="center"/>
            </w:pPr>
            <w:r w:rsidRPr="00C91324">
              <w:lastRenderedPageBreak/>
              <w:t>202</w:t>
            </w:r>
            <w:r>
              <w:t>3</w:t>
            </w:r>
            <w:r w:rsidRPr="00C91324">
              <w:t>-202</w:t>
            </w:r>
            <w: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8F" w:rsidRPr="00C91324" w:rsidRDefault="00453E8F" w:rsidP="00C910DF">
            <w:r w:rsidRPr="00C91324">
              <w:t>ФБ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8F" w:rsidRPr="00C91324" w:rsidRDefault="00453E8F" w:rsidP="00C910DF">
            <w:pPr>
              <w:jc w:val="center"/>
            </w:pPr>
            <w:r w:rsidRPr="00C91324"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8F" w:rsidRPr="002A15D3" w:rsidRDefault="00453E8F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8F" w:rsidRPr="002A15D3" w:rsidRDefault="00453E8F" w:rsidP="00C910DF">
            <w:pPr>
              <w:jc w:val="center"/>
            </w:pPr>
            <w:r w:rsidRPr="002A15D3"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E8F" w:rsidRPr="002A15D3" w:rsidRDefault="00453E8F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E8F" w:rsidRDefault="00453E8F" w:rsidP="00C910DF">
            <w:pPr>
              <w:jc w:val="center"/>
            </w:pPr>
            <w:r w:rsidRPr="00F8598D">
              <w:t>МКУ «</w:t>
            </w:r>
            <w:proofErr w:type="spellStart"/>
            <w:r w:rsidRPr="00F8598D">
              <w:t>УБиР</w:t>
            </w:r>
            <w:proofErr w:type="spellEnd"/>
            <w:r w:rsidRPr="00F8598D">
              <w:t>»</w:t>
            </w:r>
            <w:r>
              <w:t>;</w:t>
            </w:r>
          </w:p>
          <w:p w:rsidR="00453E8F" w:rsidRPr="00BF12C6" w:rsidRDefault="00453E8F" w:rsidP="00C910DF">
            <w:pPr>
              <w:jc w:val="center"/>
            </w:pPr>
            <w:r>
              <w:lastRenderedPageBreak/>
              <w:t>МБУ «НДС»</w:t>
            </w:r>
          </w:p>
        </w:tc>
      </w:tr>
      <w:tr w:rsidR="00A969F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21" w:rsidRDefault="00753921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21" w:rsidRDefault="00753921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6801AE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C91324" w:rsidRDefault="006801AE" w:rsidP="006801AE">
            <w:pPr>
              <w:jc w:val="center"/>
            </w:pPr>
            <w:r>
              <w:t>2600,0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6801AE">
            <w:pPr>
              <w:jc w:val="center"/>
            </w:pPr>
            <w:r>
              <w:t>600,0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C910DF">
            <w:pPr>
              <w:jc w:val="center"/>
            </w:pPr>
            <w:r>
              <w:t>1500,0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C910DF">
            <w:pPr>
              <w:jc w:val="center"/>
            </w:pPr>
            <w:r>
              <w:t>500,0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6801AE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C91324" w:rsidRDefault="006801AE" w:rsidP="00C910DF">
            <w:pPr>
              <w:jc w:val="center"/>
            </w:pPr>
            <w:r w:rsidRPr="00C91324"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C910DF">
            <w:pPr>
              <w:jc w:val="center"/>
            </w:pPr>
            <w:r w:rsidRPr="002A15D3"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Pr="002A15D3" w:rsidRDefault="006801AE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6801AE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Default="006801AE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Pr="00C91324" w:rsidRDefault="006801AE" w:rsidP="00C910DF">
            <w:pPr>
              <w:jc w:val="center"/>
              <w:rPr>
                <w:b/>
              </w:rPr>
            </w:pPr>
            <w:r>
              <w:rPr>
                <w:b/>
              </w:rPr>
              <w:t>2600,0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Pr="00C91324" w:rsidRDefault="006801AE" w:rsidP="006801AE">
            <w:pPr>
              <w:jc w:val="center"/>
              <w:rPr>
                <w:b/>
              </w:rPr>
            </w:pPr>
            <w:r>
              <w:rPr>
                <w:b/>
              </w:rPr>
              <w:t>600,0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Pr="00C91324" w:rsidRDefault="006801AE" w:rsidP="00C910DF">
            <w:pPr>
              <w:jc w:val="center"/>
              <w:rPr>
                <w:b/>
              </w:rPr>
            </w:pPr>
            <w:r>
              <w:rPr>
                <w:b/>
              </w:rPr>
              <w:t>1500,0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AE" w:rsidRPr="00C91324" w:rsidRDefault="006801AE" w:rsidP="00C910DF">
            <w:pPr>
              <w:jc w:val="center"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1AE" w:rsidRDefault="006801AE" w:rsidP="00E63EA4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Pr="002A15D3" w:rsidRDefault="00F3749D" w:rsidP="00C910DF">
            <w:pPr>
              <w:jc w:val="center"/>
            </w:pPr>
            <w:r>
              <w:t>4.1.5</w:t>
            </w:r>
            <w:r w:rsidRPr="002A15D3">
              <w:t>.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Pr="002A15D3" w:rsidRDefault="00F3749D" w:rsidP="00C910DF">
            <w:pPr>
              <w:jc w:val="both"/>
            </w:pPr>
            <w:r w:rsidRPr="002A15D3">
              <w:t xml:space="preserve">Выполнение комплекса работ по благоустройству детских игровых </w:t>
            </w:r>
            <w:r>
              <w:t xml:space="preserve"> </w:t>
            </w:r>
            <w:r w:rsidRPr="002A15D3">
              <w:t>площадок</w:t>
            </w:r>
            <w:r>
              <w:t>, содержание детских игровых и спортивных площадок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355F20" w:rsidRDefault="00F3749D" w:rsidP="00E63EA4">
            <w:pPr>
              <w:jc w:val="center"/>
            </w:pPr>
            <w:r w:rsidRPr="00355F20">
              <w:t>2023-2025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355F20" w:rsidRDefault="00F3749D" w:rsidP="00E63EA4">
            <w:r w:rsidRPr="00355F20">
              <w:t>ФБ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F3749D">
            <w:pPr>
              <w:jc w:val="center"/>
            </w:pPr>
            <w:r w:rsidRPr="00F8598D">
              <w:t>МКУ «</w:t>
            </w:r>
            <w:proofErr w:type="spellStart"/>
            <w:r w:rsidRPr="00F8598D">
              <w:t>УБиР</w:t>
            </w:r>
            <w:proofErr w:type="spellEnd"/>
            <w:r w:rsidRPr="00F8598D">
              <w:t>»</w:t>
            </w:r>
            <w:r>
              <w:t>;</w:t>
            </w:r>
          </w:p>
          <w:p w:rsidR="00F3749D" w:rsidRPr="00BF12C6" w:rsidRDefault="00F3749D" w:rsidP="00F3749D">
            <w:pPr>
              <w:jc w:val="center"/>
            </w:pPr>
            <w:r>
              <w:t>МБУ «НДС»;</w:t>
            </w:r>
            <w:r w:rsidRPr="00BF12C6">
              <w:t xml:space="preserve"> </w:t>
            </w:r>
          </w:p>
          <w:p w:rsidR="00F3749D" w:rsidRDefault="00F3749D" w:rsidP="00F3749D">
            <w:pPr>
              <w:jc w:val="center"/>
              <w:rPr>
                <w:lang w:eastAsia="en-US"/>
              </w:rPr>
            </w:pPr>
            <w:r w:rsidRPr="00BF12C6">
              <w:t>МБУ «</w:t>
            </w:r>
            <w:r>
              <w:t>ДЭСП</w:t>
            </w:r>
            <w:r w:rsidRPr="00BF12C6">
              <w:t>»</w:t>
            </w: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ОБ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МБ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176CE5" w:rsidRDefault="009F4506" w:rsidP="00C910DF">
            <w:pPr>
              <w:jc w:val="center"/>
            </w:pPr>
            <w:r>
              <w:t>19406,5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2A15D3" w:rsidRDefault="009F4506" w:rsidP="00C910DF">
            <w:pPr>
              <w:jc w:val="center"/>
            </w:pPr>
            <w:r>
              <w:t>10846,7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2A15D3" w:rsidRDefault="00F3749D" w:rsidP="00C910DF">
            <w:pPr>
              <w:jc w:val="center"/>
            </w:pPr>
            <w:r>
              <w:t>6559,8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2A15D3" w:rsidRDefault="00F3749D" w:rsidP="00C910DF">
            <w:pPr>
              <w:jc w:val="center"/>
            </w:pPr>
            <w:r>
              <w:t>2000,0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 w:rsidRPr="00355F20">
              <w:t>ВБС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A969FD">
            <w:pPr>
              <w:ind w:left="-108" w:right="-10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b/>
                <w:sz w:val="22"/>
                <w:szCs w:val="22"/>
                <w:lang w:eastAsia="en-US"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9F4506">
            <w:pPr>
              <w:jc w:val="center"/>
              <w:rPr>
                <w:b/>
              </w:rPr>
            </w:pPr>
            <w:r w:rsidRPr="00F3749D">
              <w:rPr>
                <w:b/>
              </w:rPr>
              <w:t>19</w:t>
            </w:r>
            <w:r w:rsidR="009F4506">
              <w:rPr>
                <w:b/>
              </w:rPr>
              <w:t>406,5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9F4506">
            <w:pPr>
              <w:jc w:val="center"/>
              <w:rPr>
                <w:b/>
              </w:rPr>
            </w:pPr>
            <w:r w:rsidRPr="00F3749D">
              <w:rPr>
                <w:b/>
              </w:rPr>
              <w:t>10</w:t>
            </w:r>
            <w:r w:rsidR="009F4506">
              <w:rPr>
                <w:b/>
              </w:rPr>
              <w:t>846,7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F3749D">
            <w:pPr>
              <w:jc w:val="center"/>
              <w:rPr>
                <w:b/>
              </w:rPr>
            </w:pPr>
            <w:r w:rsidRPr="00F3749D">
              <w:rPr>
                <w:b/>
              </w:rPr>
              <w:t>6559,8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F3749D">
            <w:pPr>
              <w:jc w:val="center"/>
              <w:rPr>
                <w:b/>
              </w:rPr>
            </w:pPr>
            <w:r w:rsidRPr="00F3749D">
              <w:rPr>
                <w:b/>
              </w:rPr>
              <w:t>2000,0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Default="00F3749D" w:rsidP="00C910DF">
            <w:pPr>
              <w:ind w:left="-108" w:right="-107"/>
              <w:jc w:val="center"/>
              <w:rPr>
                <w:sz w:val="22"/>
                <w:szCs w:val="22"/>
                <w:lang w:eastAsia="en-US"/>
              </w:rPr>
            </w:pPr>
            <w:r>
              <w:t>4.1.9.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Pr="00355F20" w:rsidRDefault="00F3749D" w:rsidP="00C910DF">
            <w:pPr>
              <w:jc w:val="both"/>
            </w:pPr>
            <w:r>
              <w:t xml:space="preserve">Ремонт </w:t>
            </w:r>
            <w:r w:rsidRPr="00844FEB">
              <w:t>наружного освещения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C91324" w:rsidRDefault="00F3749D" w:rsidP="00C910DF">
            <w:pPr>
              <w:jc w:val="center"/>
            </w:pPr>
            <w:r w:rsidRPr="00C91324">
              <w:t>202</w:t>
            </w:r>
            <w:r>
              <w:t>3</w:t>
            </w:r>
            <w:r w:rsidRPr="00C91324">
              <w:t>-202</w:t>
            </w:r>
            <w: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C91324" w:rsidRDefault="00F3749D" w:rsidP="00C910DF">
            <w:r w:rsidRPr="00C91324">
              <w:t>ФБ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176CE5" w:rsidRDefault="00F3749D" w:rsidP="00C910DF">
            <w:pPr>
              <w:jc w:val="center"/>
            </w:pPr>
            <w:r w:rsidRPr="00176CE5"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BF12C6" w:rsidRDefault="00F3749D" w:rsidP="00C910DF">
            <w:pPr>
              <w:jc w:val="center"/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>
              <w:t>ОБ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49D" w:rsidRPr="00011090" w:rsidRDefault="00F3749D" w:rsidP="00E63EA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>
              <w:t>МБ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9F4506" w:rsidP="00C910D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32235,7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9F4506" w:rsidP="00C910D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7235,7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C910D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25000,0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C910D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  <w:r>
              <w:t>ВБС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176CE5" w:rsidRDefault="00F3749D" w:rsidP="00C910DF">
            <w:pPr>
              <w:jc w:val="center"/>
            </w:pPr>
            <w:r w:rsidRPr="00176CE5"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Pr="002A15D3" w:rsidRDefault="00F3749D" w:rsidP="00C910DF">
            <w:pPr>
              <w:jc w:val="center"/>
            </w:pPr>
            <w:r w:rsidRPr="002A15D3"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  <w:tr w:rsidR="00F3749D" w:rsidTr="003E6A26">
        <w:trPr>
          <w:trHeight w:val="5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Default="00F3749D" w:rsidP="00E63EA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9F4506" w:rsidP="00C910DF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32235,7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9F4506" w:rsidP="00C910DF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7235,7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C910DF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3749D">
              <w:rPr>
                <w:b/>
                <w:bCs/>
              </w:rPr>
              <w:t>25000,0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49D" w:rsidRPr="00F3749D" w:rsidRDefault="00F3749D" w:rsidP="00C910DF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3749D">
              <w:rPr>
                <w:b/>
                <w:bCs/>
              </w:rPr>
              <w:t>0,0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49D" w:rsidRDefault="00F3749D" w:rsidP="00E63EA4">
            <w:pPr>
              <w:rPr>
                <w:lang w:eastAsia="en-US"/>
              </w:rPr>
            </w:pPr>
          </w:p>
        </w:tc>
      </w:tr>
    </w:tbl>
    <w:p w:rsidR="006801AE" w:rsidRDefault="006801AE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801AE" w:rsidRDefault="00D64EBD" w:rsidP="00B070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строки</w:t>
      </w:r>
      <w:r w:rsidR="006801AE">
        <w:rPr>
          <w:sz w:val="24"/>
          <w:szCs w:val="24"/>
        </w:rPr>
        <w:t xml:space="preserve"> 4.1.3</w:t>
      </w:r>
      <w:r>
        <w:rPr>
          <w:sz w:val="24"/>
          <w:szCs w:val="24"/>
        </w:rPr>
        <w:t xml:space="preserve"> и 4.1.9</w:t>
      </w:r>
      <w:r w:rsidR="006801AE">
        <w:rPr>
          <w:sz w:val="24"/>
          <w:szCs w:val="24"/>
        </w:rPr>
        <w:t xml:space="preserve"> таблицы приложения 2 </w:t>
      </w:r>
      <w:r w:rsidR="006801AE" w:rsidRPr="00E026CB">
        <w:rPr>
          <w:sz w:val="24"/>
          <w:szCs w:val="24"/>
        </w:rPr>
        <w:t>«Перечень мероприятий подпрограммы с показателями результативности выполнения мероприятий» к Подпрограмме 4</w:t>
      </w:r>
      <w:r w:rsidR="006801AE">
        <w:rPr>
          <w:sz w:val="24"/>
          <w:szCs w:val="24"/>
        </w:rPr>
        <w:t xml:space="preserve"> изложить </w:t>
      </w:r>
      <w:r w:rsidR="0048657C">
        <w:rPr>
          <w:sz w:val="24"/>
          <w:szCs w:val="24"/>
        </w:rPr>
        <w:br/>
      </w:r>
      <w:r w:rsidR="006801AE">
        <w:rPr>
          <w:sz w:val="24"/>
          <w:szCs w:val="24"/>
        </w:rPr>
        <w:t>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843"/>
        <w:gridCol w:w="567"/>
        <w:gridCol w:w="850"/>
        <w:gridCol w:w="851"/>
        <w:gridCol w:w="708"/>
        <w:gridCol w:w="1134"/>
      </w:tblGrid>
      <w:tr w:rsidR="006801AE" w:rsidRPr="002037F3" w:rsidTr="00D64EBD">
        <w:trPr>
          <w:trHeight w:val="209"/>
        </w:trPr>
        <w:tc>
          <w:tcPr>
            <w:tcW w:w="851" w:type="dxa"/>
            <w:vMerge w:val="restart"/>
            <w:shd w:val="clear" w:color="auto" w:fill="auto"/>
          </w:tcPr>
          <w:p w:rsidR="006801AE" w:rsidRPr="00C75AE6" w:rsidRDefault="00BE042B" w:rsidP="00C910DF">
            <w:pPr>
              <w:jc w:val="center"/>
            </w:pPr>
            <w:r>
              <w:t>«</w:t>
            </w:r>
            <w:r w:rsidR="006801AE">
              <w:t>4.</w:t>
            </w:r>
            <w:r w:rsidR="006801AE" w:rsidRPr="00C75AE6">
              <w:t>1.3.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801AE" w:rsidRPr="00C75AE6" w:rsidRDefault="006801AE" w:rsidP="00C910DF">
            <w:pPr>
              <w:jc w:val="both"/>
            </w:pPr>
            <w:r w:rsidRPr="00C75AE6">
              <w:t xml:space="preserve">Повышение привлекательности объектов благоустройства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202</w:t>
            </w:r>
            <w:r>
              <w:t>3</w:t>
            </w:r>
            <w:r w:rsidRPr="00C75AE6">
              <w:t>-202</w:t>
            </w:r>
            <w:r>
              <w:t>5</w:t>
            </w:r>
          </w:p>
        </w:tc>
        <w:tc>
          <w:tcPr>
            <w:tcW w:w="1843" w:type="dxa"/>
            <w:shd w:val="clear" w:color="auto" w:fill="auto"/>
          </w:tcPr>
          <w:p w:rsidR="006801AE" w:rsidRPr="00C75AE6" w:rsidRDefault="006801AE" w:rsidP="00C910DF">
            <w:pPr>
              <w:jc w:val="both"/>
            </w:pPr>
            <w:r w:rsidRPr="00C75AE6">
              <w:t>Количество приобретенных, установленных малых архитектурных форм</w:t>
            </w:r>
          </w:p>
        </w:tc>
        <w:tc>
          <w:tcPr>
            <w:tcW w:w="567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шт.</w:t>
            </w:r>
          </w:p>
        </w:tc>
        <w:tc>
          <w:tcPr>
            <w:tcW w:w="850" w:type="dxa"/>
            <w:shd w:val="clear" w:color="auto" w:fill="auto"/>
          </w:tcPr>
          <w:p w:rsidR="006801AE" w:rsidRPr="00C75AE6" w:rsidRDefault="00BE042B" w:rsidP="00C910DF">
            <w:pPr>
              <w:jc w:val="center"/>
            </w:pPr>
            <w:r>
              <w:t>Не менее 10</w:t>
            </w:r>
          </w:p>
        </w:tc>
        <w:tc>
          <w:tcPr>
            <w:tcW w:w="851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Не менее 20</w:t>
            </w:r>
          </w:p>
        </w:tc>
        <w:tc>
          <w:tcPr>
            <w:tcW w:w="708" w:type="dxa"/>
            <w:shd w:val="clear" w:color="auto" w:fill="auto"/>
          </w:tcPr>
          <w:p w:rsidR="006801AE" w:rsidRPr="0054113D" w:rsidRDefault="006801AE" w:rsidP="00C910DF">
            <w:pPr>
              <w:jc w:val="center"/>
              <w:rPr>
                <w:highlight w:val="yellow"/>
              </w:rPr>
            </w:pPr>
            <w:r>
              <w:t>-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801AE" w:rsidRPr="002037F3" w:rsidRDefault="006801AE" w:rsidP="00C910DF">
            <w:pPr>
              <w:jc w:val="center"/>
            </w:pPr>
            <w:r w:rsidRPr="00DE145E">
              <w:t>МКУ «</w:t>
            </w:r>
            <w:proofErr w:type="spellStart"/>
            <w:r w:rsidRPr="00DE145E">
              <w:t>УБиР</w:t>
            </w:r>
            <w:proofErr w:type="spellEnd"/>
            <w:r w:rsidRPr="00DE145E">
              <w:t>»</w:t>
            </w:r>
            <w:r>
              <w:t>; МБУ «НДС»</w:t>
            </w:r>
          </w:p>
        </w:tc>
      </w:tr>
      <w:tr w:rsidR="006801AE" w:rsidRPr="002037F3" w:rsidTr="00D64EBD">
        <w:trPr>
          <w:trHeight w:val="209"/>
        </w:trPr>
        <w:tc>
          <w:tcPr>
            <w:tcW w:w="851" w:type="dxa"/>
            <w:vMerge/>
            <w:shd w:val="clear" w:color="auto" w:fill="auto"/>
          </w:tcPr>
          <w:p w:rsidR="006801AE" w:rsidRPr="00C75AE6" w:rsidRDefault="006801AE" w:rsidP="00C910DF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801AE" w:rsidRPr="00C75AE6" w:rsidRDefault="006801AE" w:rsidP="00C910DF">
            <w:pPr>
              <w:jc w:val="both"/>
            </w:pPr>
          </w:p>
        </w:tc>
        <w:tc>
          <w:tcPr>
            <w:tcW w:w="709" w:type="dxa"/>
            <w:vMerge/>
            <w:shd w:val="clear" w:color="auto" w:fill="auto"/>
          </w:tcPr>
          <w:p w:rsidR="006801AE" w:rsidRPr="00C75AE6" w:rsidRDefault="006801AE" w:rsidP="00C910DF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6801AE" w:rsidRPr="00C75AE6" w:rsidRDefault="006801AE" w:rsidP="00C910DF">
            <w:pPr>
              <w:jc w:val="both"/>
            </w:pPr>
            <w:r>
              <w:t>Приобретение рассады, саженцев</w:t>
            </w:r>
          </w:p>
        </w:tc>
        <w:tc>
          <w:tcPr>
            <w:tcW w:w="567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да/нет</w:t>
            </w:r>
          </w:p>
        </w:tc>
        <w:tc>
          <w:tcPr>
            <w:tcW w:w="850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851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708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1134" w:type="dxa"/>
            <w:vMerge/>
            <w:shd w:val="clear" w:color="auto" w:fill="auto"/>
          </w:tcPr>
          <w:p w:rsidR="006801AE" w:rsidRPr="002037F3" w:rsidRDefault="006801AE" w:rsidP="00C910DF">
            <w:pPr>
              <w:jc w:val="center"/>
            </w:pPr>
          </w:p>
        </w:tc>
      </w:tr>
      <w:tr w:rsidR="006801AE" w:rsidRPr="002037F3" w:rsidTr="00D64EBD">
        <w:trPr>
          <w:trHeight w:val="209"/>
        </w:trPr>
        <w:tc>
          <w:tcPr>
            <w:tcW w:w="851" w:type="dxa"/>
            <w:vMerge/>
            <w:shd w:val="clear" w:color="auto" w:fill="auto"/>
          </w:tcPr>
          <w:p w:rsidR="006801AE" w:rsidRPr="00C75AE6" w:rsidRDefault="006801AE" w:rsidP="00C910DF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801AE" w:rsidRPr="00C75AE6" w:rsidRDefault="006801AE" w:rsidP="00C910DF">
            <w:pPr>
              <w:jc w:val="both"/>
            </w:pPr>
          </w:p>
        </w:tc>
        <w:tc>
          <w:tcPr>
            <w:tcW w:w="709" w:type="dxa"/>
            <w:vMerge/>
            <w:shd w:val="clear" w:color="auto" w:fill="auto"/>
          </w:tcPr>
          <w:p w:rsidR="006801AE" w:rsidRPr="00C75AE6" w:rsidRDefault="006801AE" w:rsidP="00C910DF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6801AE" w:rsidRPr="00C75AE6" w:rsidRDefault="006801AE" w:rsidP="00BE042B">
            <w:pPr>
              <w:jc w:val="both"/>
            </w:pPr>
            <w:r w:rsidRPr="00C75AE6">
              <w:t xml:space="preserve">Содержание фонтана в г. </w:t>
            </w:r>
            <w:proofErr w:type="gramStart"/>
            <w:r w:rsidRPr="00C75AE6">
              <w:t>Заполярный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да/нет</w:t>
            </w:r>
          </w:p>
        </w:tc>
        <w:tc>
          <w:tcPr>
            <w:tcW w:w="850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851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708" w:type="dxa"/>
            <w:shd w:val="clear" w:color="auto" w:fill="auto"/>
          </w:tcPr>
          <w:p w:rsidR="006801AE" w:rsidRPr="00C75AE6" w:rsidRDefault="006801AE" w:rsidP="00C910DF">
            <w:pPr>
              <w:jc w:val="center"/>
            </w:pPr>
            <w:r w:rsidRPr="00C75AE6">
              <w:t>да</w:t>
            </w:r>
          </w:p>
        </w:tc>
        <w:tc>
          <w:tcPr>
            <w:tcW w:w="1134" w:type="dxa"/>
            <w:vMerge/>
            <w:shd w:val="clear" w:color="auto" w:fill="auto"/>
          </w:tcPr>
          <w:p w:rsidR="006801AE" w:rsidRPr="002037F3" w:rsidRDefault="006801AE" w:rsidP="00C910DF">
            <w:pPr>
              <w:jc w:val="center"/>
            </w:pPr>
          </w:p>
        </w:tc>
      </w:tr>
      <w:tr w:rsidR="00B07087" w:rsidRPr="009F2CC1" w:rsidTr="00D64EBD">
        <w:trPr>
          <w:trHeight w:val="209"/>
        </w:trPr>
        <w:tc>
          <w:tcPr>
            <w:tcW w:w="851" w:type="dxa"/>
            <w:shd w:val="clear" w:color="auto" w:fill="auto"/>
          </w:tcPr>
          <w:p w:rsidR="00B07087" w:rsidRPr="009F2CC1" w:rsidRDefault="00B07087" w:rsidP="00D64EBD">
            <w:pPr>
              <w:ind w:left="-108" w:right="-108" w:firstLine="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4.1.9</w:t>
            </w:r>
            <w:r w:rsidRPr="009F2CC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B07087" w:rsidRPr="009F2CC1" w:rsidRDefault="00B07087" w:rsidP="00055BAC">
            <w:pPr>
              <w:rPr>
                <w:rFonts w:eastAsia="Calibri"/>
                <w:lang w:eastAsia="en-US"/>
              </w:rPr>
            </w:pPr>
            <w:r w:rsidRPr="00E026CB">
              <w:rPr>
                <w:rFonts w:eastAsia="Calibri"/>
                <w:lang w:eastAsia="en-US"/>
              </w:rPr>
              <w:t>Ремонт наружного освещения</w:t>
            </w:r>
          </w:p>
        </w:tc>
        <w:tc>
          <w:tcPr>
            <w:tcW w:w="709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2023</w:t>
            </w:r>
            <w:r>
              <w:rPr>
                <w:rFonts w:eastAsia="Calibri"/>
                <w:lang w:eastAsia="en-US"/>
              </w:rPr>
              <w:t>-2024</w:t>
            </w:r>
          </w:p>
        </w:tc>
        <w:tc>
          <w:tcPr>
            <w:tcW w:w="1843" w:type="dxa"/>
            <w:shd w:val="clear" w:color="auto" w:fill="auto"/>
          </w:tcPr>
          <w:p w:rsidR="00B07087" w:rsidRPr="009F2CC1" w:rsidRDefault="00B07087" w:rsidP="00055BAC">
            <w:pPr>
              <w:jc w:val="both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Количество установленных опор наружного освещения</w:t>
            </w:r>
          </w:p>
        </w:tc>
        <w:tc>
          <w:tcPr>
            <w:tcW w:w="567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Не менее 2</w:t>
            </w:r>
            <w:r w:rsidR="006801A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E026CB">
              <w:rPr>
                <w:rFonts w:eastAsia="Calibri"/>
                <w:lang w:eastAsia="en-US"/>
              </w:rPr>
              <w:t>Не менее 30</w:t>
            </w:r>
          </w:p>
        </w:tc>
        <w:tc>
          <w:tcPr>
            <w:tcW w:w="708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07087" w:rsidRPr="009F2CC1" w:rsidRDefault="00B07087" w:rsidP="00055BAC">
            <w:pPr>
              <w:jc w:val="center"/>
              <w:rPr>
                <w:rFonts w:eastAsia="Calibri"/>
                <w:lang w:eastAsia="en-US"/>
              </w:rPr>
            </w:pPr>
            <w:r w:rsidRPr="009F2CC1">
              <w:rPr>
                <w:rFonts w:eastAsia="Calibri"/>
                <w:lang w:eastAsia="en-US"/>
              </w:rPr>
              <w:t>МКУ «</w:t>
            </w:r>
            <w:proofErr w:type="spellStart"/>
            <w:r w:rsidRPr="009F2CC1">
              <w:rPr>
                <w:rFonts w:eastAsia="Calibri"/>
                <w:lang w:eastAsia="en-US"/>
              </w:rPr>
              <w:t>УБиР</w:t>
            </w:r>
            <w:proofErr w:type="spellEnd"/>
            <w:r w:rsidRPr="009F2CC1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>»</w:t>
            </w:r>
            <w:r w:rsidR="00D64EBD">
              <w:rPr>
                <w:rFonts w:eastAsia="Calibri"/>
                <w:lang w:eastAsia="en-US"/>
              </w:rPr>
              <w:t>.</w:t>
            </w:r>
          </w:p>
        </w:tc>
      </w:tr>
    </w:tbl>
    <w:p w:rsidR="00D64EBD" w:rsidRDefault="00D64EBD" w:rsidP="007D1CAE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7D1CAE" w:rsidRPr="00C2530B" w:rsidRDefault="007D1CAE" w:rsidP="007D1CAE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7D1CAE" w:rsidRPr="001E7079" w:rsidRDefault="007D1CAE" w:rsidP="007D1CAE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Pr="001E7079">
        <w:rPr>
          <w:sz w:val="24"/>
          <w:szCs w:val="24"/>
          <w:lang w:eastAsia="en-US"/>
        </w:rPr>
        <w:t xml:space="preserve"> </w:t>
      </w:r>
    </w:p>
    <w:p w:rsidR="007D1CAE" w:rsidRDefault="007D1CAE" w:rsidP="007D1CAE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7D1CAE" w:rsidRDefault="007D1CAE" w:rsidP="007D1CAE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0630B1" w:rsidRPr="00D10A3B" w:rsidRDefault="000630B1" w:rsidP="000630B1">
      <w:pPr>
        <w:jc w:val="both"/>
        <w:rPr>
          <w:sz w:val="24"/>
          <w:szCs w:val="24"/>
        </w:rPr>
      </w:pPr>
      <w:proofErr w:type="spellStart"/>
      <w:r w:rsidRPr="00D10A3B">
        <w:rPr>
          <w:sz w:val="24"/>
          <w:szCs w:val="24"/>
        </w:rPr>
        <w:t>И.о</w:t>
      </w:r>
      <w:proofErr w:type="spellEnd"/>
      <w:r w:rsidRPr="00D10A3B">
        <w:rPr>
          <w:sz w:val="24"/>
          <w:szCs w:val="24"/>
        </w:rPr>
        <w:t xml:space="preserve">. </w:t>
      </w:r>
      <w:r>
        <w:rPr>
          <w:sz w:val="24"/>
          <w:szCs w:val="24"/>
        </w:rPr>
        <w:t>Г</w:t>
      </w:r>
      <w:r w:rsidRPr="00D10A3B">
        <w:rPr>
          <w:sz w:val="24"/>
          <w:szCs w:val="24"/>
        </w:rPr>
        <w:t xml:space="preserve">лавы Печенгского муниципального округа </w:t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  <w:t xml:space="preserve">          А.В. Пономарев</w:t>
      </w:r>
    </w:p>
    <w:p w:rsidR="001050A3" w:rsidRDefault="001050A3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1050A3" w:rsidRDefault="001050A3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D64EBD" w:rsidRDefault="00D64EBD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5C6961" w:rsidRDefault="005C6961" w:rsidP="00B07087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1050A3" w:rsidRPr="001050A3" w:rsidRDefault="00F3749D" w:rsidP="00B07087">
      <w:pPr>
        <w:widowControl w:val="0"/>
        <w:autoSpaceDE w:val="0"/>
        <w:autoSpaceDN w:val="0"/>
        <w:adjustRightInd w:val="0"/>
        <w:ind w:right="-5"/>
        <w:jc w:val="both"/>
        <w:rPr>
          <w:szCs w:val="24"/>
        </w:rPr>
      </w:pPr>
      <w:r>
        <w:rPr>
          <w:szCs w:val="24"/>
        </w:rPr>
        <w:t>Князева Э.Г.</w:t>
      </w:r>
      <w:r w:rsidR="00D64EBD">
        <w:rPr>
          <w:szCs w:val="24"/>
        </w:rPr>
        <w:t>, 60623</w:t>
      </w:r>
    </w:p>
    <w:p w:rsidR="0054718C" w:rsidRDefault="0054718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  <w:bookmarkStart w:id="0" w:name="_GoBack"/>
      <w:bookmarkEnd w:id="0"/>
    </w:p>
    <w:sectPr w:rsidR="0054718C" w:rsidSect="00B72FBB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85E" w:rsidRDefault="00B5485E">
      <w:r>
        <w:separator/>
      </w:r>
    </w:p>
  </w:endnote>
  <w:endnote w:type="continuationSeparator" w:id="0">
    <w:p w:rsidR="00B5485E" w:rsidRDefault="00B5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85E" w:rsidRDefault="00B5485E">
      <w:r>
        <w:separator/>
      </w:r>
    </w:p>
  </w:footnote>
  <w:footnote w:type="continuationSeparator" w:id="0">
    <w:p w:rsidR="00B5485E" w:rsidRDefault="00B54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C6D" w:rsidRDefault="002D6C6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D6C6D" w:rsidRDefault="002D6C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C6D" w:rsidRDefault="002D6C6D">
    <w:pPr>
      <w:pStyle w:val="a9"/>
      <w:framePr w:wrap="around" w:vAnchor="text" w:hAnchor="margin" w:xAlign="center" w:y="1"/>
      <w:rPr>
        <w:rStyle w:val="a8"/>
      </w:rPr>
    </w:pPr>
  </w:p>
  <w:p w:rsidR="002D6C6D" w:rsidRDefault="002D6C6D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4CB2"/>
    <w:rsid w:val="00007075"/>
    <w:rsid w:val="00010CB2"/>
    <w:rsid w:val="00011140"/>
    <w:rsid w:val="00011DBE"/>
    <w:rsid w:val="00015CA2"/>
    <w:rsid w:val="00020E63"/>
    <w:rsid w:val="0003044F"/>
    <w:rsid w:val="0003195C"/>
    <w:rsid w:val="00033D3D"/>
    <w:rsid w:val="00034D0B"/>
    <w:rsid w:val="00041C8F"/>
    <w:rsid w:val="000436AA"/>
    <w:rsid w:val="00044538"/>
    <w:rsid w:val="00044803"/>
    <w:rsid w:val="000467ED"/>
    <w:rsid w:val="00046F6D"/>
    <w:rsid w:val="00053BB2"/>
    <w:rsid w:val="00055BAC"/>
    <w:rsid w:val="00057AAD"/>
    <w:rsid w:val="00057E9C"/>
    <w:rsid w:val="00061B48"/>
    <w:rsid w:val="00061F13"/>
    <w:rsid w:val="000630B1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4300"/>
    <w:rsid w:val="000D63D1"/>
    <w:rsid w:val="000E30D4"/>
    <w:rsid w:val="000E68E9"/>
    <w:rsid w:val="000E742D"/>
    <w:rsid w:val="000F06A9"/>
    <w:rsid w:val="000F0A55"/>
    <w:rsid w:val="000F0BD3"/>
    <w:rsid w:val="000F3DE9"/>
    <w:rsid w:val="000F4086"/>
    <w:rsid w:val="001050A3"/>
    <w:rsid w:val="00106055"/>
    <w:rsid w:val="00111B8E"/>
    <w:rsid w:val="00112BB5"/>
    <w:rsid w:val="00112F51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0445"/>
    <w:rsid w:val="00171D13"/>
    <w:rsid w:val="001722B6"/>
    <w:rsid w:val="00174CA3"/>
    <w:rsid w:val="00175158"/>
    <w:rsid w:val="0017597A"/>
    <w:rsid w:val="00177B16"/>
    <w:rsid w:val="00180EA5"/>
    <w:rsid w:val="001813E7"/>
    <w:rsid w:val="00184E94"/>
    <w:rsid w:val="00186408"/>
    <w:rsid w:val="00191C04"/>
    <w:rsid w:val="00194313"/>
    <w:rsid w:val="001952B5"/>
    <w:rsid w:val="00196A64"/>
    <w:rsid w:val="00196FBF"/>
    <w:rsid w:val="001A004D"/>
    <w:rsid w:val="001A09F6"/>
    <w:rsid w:val="001A1436"/>
    <w:rsid w:val="001C2DF3"/>
    <w:rsid w:val="001D0114"/>
    <w:rsid w:val="001D3451"/>
    <w:rsid w:val="001D4814"/>
    <w:rsid w:val="001D51B5"/>
    <w:rsid w:val="001D6CB2"/>
    <w:rsid w:val="001D7A18"/>
    <w:rsid w:val="001E05AE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0F8B"/>
    <w:rsid w:val="00255541"/>
    <w:rsid w:val="00255895"/>
    <w:rsid w:val="002560AE"/>
    <w:rsid w:val="002619D6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0DA"/>
    <w:rsid w:val="002A234E"/>
    <w:rsid w:val="002A483C"/>
    <w:rsid w:val="002A56C9"/>
    <w:rsid w:val="002A6A7E"/>
    <w:rsid w:val="002B21C6"/>
    <w:rsid w:val="002B2875"/>
    <w:rsid w:val="002B34F4"/>
    <w:rsid w:val="002B75C7"/>
    <w:rsid w:val="002B7B24"/>
    <w:rsid w:val="002C060E"/>
    <w:rsid w:val="002C320D"/>
    <w:rsid w:val="002C53C1"/>
    <w:rsid w:val="002D6C6D"/>
    <w:rsid w:val="002E465E"/>
    <w:rsid w:val="002E49FA"/>
    <w:rsid w:val="002E51A0"/>
    <w:rsid w:val="002E5EB7"/>
    <w:rsid w:val="002E711E"/>
    <w:rsid w:val="002F014B"/>
    <w:rsid w:val="002F159E"/>
    <w:rsid w:val="002F16B9"/>
    <w:rsid w:val="002F21FA"/>
    <w:rsid w:val="002F2607"/>
    <w:rsid w:val="002F26A0"/>
    <w:rsid w:val="002F2BCC"/>
    <w:rsid w:val="002F7E89"/>
    <w:rsid w:val="00305525"/>
    <w:rsid w:val="00305B02"/>
    <w:rsid w:val="00306645"/>
    <w:rsid w:val="0030687E"/>
    <w:rsid w:val="0031396A"/>
    <w:rsid w:val="003148B9"/>
    <w:rsid w:val="00317E04"/>
    <w:rsid w:val="00320201"/>
    <w:rsid w:val="003214DB"/>
    <w:rsid w:val="00321DC7"/>
    <w:rsid w:val="00321F96"/>
    <w:rsid w:val="00327125"/>
    <w:rsid w:val="00327D08"/>
    <w:rsid w:val="00333CC4"/>
    <w:rsid w:val="00334C01"/>
    <w:rsid w:val="00334E6F"/>
    <w:rsid w:val="003426CF"/>
    <w:rsid w:val="003430C6"/>
    <w:rsid w:val="00345F5D"/>
    <w:rsid w:val="00347CD6"/>
    <w:rsid w:val="00350813"/>
    <w:rsid w:val="00351782"/>
    <w:rsid w:val="00353355"/>
    <w:rsid w:val="00355F20"/>
    <w:rsid w:val="0036199E"/>
    <w:rsid w:val="00363B38"/>
    <w:rsid w:val="0037090A"/>
    <w:rsid w:val="003720D9"/>
    <w:rsid w:val="00372159"/>
    <w:rsid w:val="00380E59"/>
    <w:rsid w:val="00382ECB"/>
    <w:rsid w:val="003943E5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6A26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240B4"/>
    <w:rsid w:val="00431038"/>
    <w:rsid w:val="0043206C"/>
    <w:rsid w:val="00432A51"/>
    <w:rsid w:val="00432D0C"/>
    <w:rsid w:val="0043547E"/>
    <w:rsid w:val="00436A80"/>
    <w:rsid w:val="00437A73"/>
    <w:rsid w:val="00437CC8"/>
    <w:rsid w:val="00437F9D"/>
    <w:rsid w:val="00440192"/>
    <w:rsid w:val="004466DC"/>
    <w:rsid w:val="00452438"/>
    <w:rsid w:val="00452776"/>
    <w:rsid w:val="00452C10"/>
    <w:rsid w:val="00453E8F"/>
    <w:rsid w:val="00454023"/>
    <w:rsid w:val="00455E4A"/>
    <w:rsid w:val="00456433"/>
    <w:rsid w:val="004731F7"/>
    <w:rsid w:val="00477912"/>
    <w:rsid w:val="00481A30"/>
    <w:rsid w:val="00485574"/>
    <w:rsid w:val="0048567C"/>
    <w:rsid w:val="00486190"/>
    <w:rsid w:val="0048657C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6D5A"/>
    <w:rsid w:val="004D08CC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3CBF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04B5"/>
    <w:rsid w:val="00533936"/>
    <w:rsid w:val="0053619B"/>
    <w:rsid w:val="005415A1"/>
    <w:rsid w:val="00544889"/>
    <w:rsid w:val="00545B8E"/>
    <w:rsid w:val="0054718C"/>
    <w:rsid w:val="00551273"/>
    <w:rsid w:val="00551777"/>
    <w:rsid w:val="005534AB"/>
    <w:rsid w:val="00557B33"/>
    <w:rsid w:val="0056359E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A7006"/>
    <w:rsid w:val="005B226C"/>
    <w:rsid w:val="005B27C4"/>
    <w:rsid w:val="005C37AB"/>
    <w:rsid w:val="005C6961"/>
    <w:rsid w:val="005D189F"/>
    <w:rsid w:val="005D5EDC"/>
    <w:rsid w:val="005E60B9"/>
    <w:rsid w:val="005F0736"/>
    <w:rsid w:val="0060023B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33545"/>
    <w:rsid w:val="00635EA8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67324"/>
    <w:rsid w:val="0067050B"/>
    <w:rsid w:val="00674384"/>
    <w:rsid w:val="006801AE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5962"/>
    <w:rsid w:val="006E6A08"/>
    <w:rsid w:val="006E78BC"/>
    <w:rsid w:val="006F2F49"/>
    <w:rsid w:val="006F3DEE"/>
    <w:rsid w:val="006F4479"/>
    <w:rsid w:val="00702F94"/>
    <w:rsid w:val="00705032"/>
    <w:rsid w:val="00706E51"/>
    <w:rsid w:val="00710729"/>
    <w:rsid w:val="00712BE2"/>
    <w:rsid w:val="00713C68"/>
    <w:rsid w:val="00714095"/>
    <w:rsid w:val="007147A2"/>
    <w:rsid w:val="0072126B"/>
    <w:rsid w:val="00722006"/>
    <w:rsid w:val="00722BC1"/>
    <w:rsid w:val="007323BE"/>
    <w:rsid w:val="007339C4"/>
    <w:rsid w:val="00734859"/>
    <w:rsid w:val="00734866"/>
    <w:rsid w:val="0073671C"/>
    <w:rsid w:val="00737454"/>
    <w:rsid w:val="007403C6"/>
    <w:rsid w:val="00741DE0"/>
    <w:rsid w:val="00742AE5"/>
    <w:rsid w:val="00744972"/>
    <w:rsid w:val="0074561D"/>
    <w:rsid w:val="007538C1"/>
    <w:rsid w:val="00753921"/>
    <w:rsid w:val="00754D58"/>
    <w:rsid w:val="00754DD3"/>
    <w:rsid w:val="007557D8"/>
    <w:rsid w:val="00757618"/>
    <w:rsid w:val="007619F7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CAE"/>
    <w:rsid w:val="007D1F2F"/>
    <w:rsid w:val="007E0363"/>
    <w:rsid w:val="007E3AFF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1A4C"/>
    <w:rsid w:val="00823174"/>
    <w:rsid w:val="00827345"/>
    <w:rsid w:val="008302DD"/>
    <w:rsid w:val="00830E2F"/>
    <w:rsid w:val="00832BF7"/>
    <w:rsid w:val="00837B2A"/>
    <w:rsid w:val="0084418E"/>
    <w:rsid w:val="00844863"/>
    <w:rsid w:val="00844FEB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0DE8"/>
    <w:rsid w:val="00873413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527B"/>
    <w:rsid w:val="008B714A"/>
    <w:rsid w:val="008B71FB"/>
    <w:rsid w:val="008B7205"/>
    <w:rsid w:val="008C7172"/>
    <w:rsid w:val="008C79D1"/>
    <w:rsid w:val="008D0B1B"/>
    <w:rsid w:val="008D32AF"/>
    <w:rsid w:val="008D5CC8"/>
    <w:rsid w:val="008D68D1"/>
    <w:rsid w:val="008E3FA8"/>
    <w:rsid w:val="008E6411"/>
    <w:rsid w:val="008F0043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045A"/>
    <w:rsid w:val="00924007"/>
    <w:rsid w:val="00926165"/>
    <w:rsid w:val="00926194"/>
    <w:rsid w:val="0093183C"/>
    <w:rsid w:val="00932C09"/>
    <w:rsid w:val="0093642F"/>
    <w:rsid w:val="00942088"/>
    <w:rsid w:val="0094538C"/>
    <w:rsid w:val="00954BE7"/>
    <w:rsid w:val="0096004F"/>
    <w:rsid w:val="0096270D"/>
    <w:rsid w:val="00962EED"/>
    <w:rsid w:val="0096607F"/>
    <w:rsid w:val="009712E2"/>
    <w:rsid w:val="00971ED5"/>
    <w:rsid w:val="00972408"/>
    <w:rsid w:val="00976C8F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4CA"/>
    <w:rsid w:val="009B3FC5"/>
    <w:rsid w:val="009B7D44"/>
    <w:rsid w:val="009C11F2"/>
    <w:rsid w:val="009C1551"/>
    <w:rsid w:val="009C1B4F"/>
    <w:rsid w:val="009D0273"/>
    <w:rsid w:val="009D57FE"/>
    <w:rsid w:val="009D5FC5"/>
    <w:rsid w:val="009E4FCD"/>
    <w:rsid w:val="009E5039"/>
    <w:rsid w:val="009E5E25"/>
    <w:rsid w:val="009F0B1C"/>
    <w:rsid w:val="009F2CC1"/>
    <w:rsid w:val="009F4506"/>
    <w:rsid w:val="009F761D"/>
    <w:rsid w:val="00A03B91"/>
    <w:rsid w:val="00A04B36"/>
    <w:rsid w:val="00A1043B"/>
    <w:rsid w:val="00A11383"/>
    <w:rsid w:val="00A11CF9"/>
    <w:rsid w:val="00A206DA"/>
    <w:rsid w:val="00A20ADA"/>
    <w:rsid w:val="00A2163B"/>
    <w:rsid w:val="00A21836"/>
    <w:rsid w:val="00A22717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3DB9"/>
    <w:rsid w:val="00A87FCC"/>
    <w:rsid w:val="00A90030"/>
    <w:rsid w:val="00A91B1B"/>
    <w:rsid w:val="00A938E0"/>
    <w:rsid w:val="00A94CBD"/>
    <w:rsid w:val="00A95FF3"/>
    <w:rsid w:val="00A96014"/>
    <w:rsid w:val="00A969FD"/>
    <w:rsid w:val="00A96FCA"/>
    <w:rsid w:val="00AA507F"/>
    <w:rsid w:val="00AA7F24"/>
    <w:rsid w:val="00AB0970"/>
    <w:rsid w:val="00AB50F4"/>
    <w:rsid w:val="00AB6E85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4305"/>
    <w:rsid w:val="00B05228"/>
    <w:rsid w:val="00B07087"/>
    <w:rsid w:val="00B11FB6"/>
    <w:rsid w:val="00B11FCC"/>
    <w:rsid w:val="00B16C17"/>
    <w:rsid w:val="00B17E36"/>
    <w:rsid w:val="00B24D8A"/>
    <w:rsid w:val="00B24FED"/>
    <w:rsid w:val="00B274DC"/>
    <w:rsid w:val="00B300AC"/>
    <w:rsid w:val="00B30F44"/>
    <w:rsid w:val="00B3124B"/>
    <w:rsid w:val="00B32987"/>
    <w:rsid w:val="00B40B90"/>
    <w:rsid w:val="00B45D03"/>
    <w:rsid w:val="00B50E4A"/>
    <w:rsid w:val="00B51A22"/>
    <w:rsid w:val="00B51B61"/>
    <w:rsid w:val="00B5316D"/>
    <w:rsid w:val="00B54826"/>
    <w:rsid w:val="00B5485E"/>
    <w:rsid w:val="00B55E9C"/>
    <w:rsid w:val="00B56EAC"/>
    <w:rsid w:val="00B57B3C"/>
    <w:rsid w:val="00B60F28"/>
    <w:rsid w:val="00B61D54"/>
    <w:rsid w:val="00B64F00"/>
    <w:rsid w:val="00B65476"/>
    <w:rsid w:val="00B65576"/>
    <w:rsid w:val="00B72FBB"/>
    <w:rsid w:val="00B77717"/>
    <w:rsid w:val="00B84D08"/>
    <w:rsid w:val="00B8630B"/>
    <w:rsid w:val="00B97DB8"/>
    <w:rsid w:val="00BA31D4"/>
    <w:rsid w:val="00BA6C2C"/>
    <w:rsid w:val="00BB13D6"/>
    <w:rsid w:val="00BB2024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042B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27370"/>
    <w:rsid w:val="00C3115C"/>
    <w:rsid w:val="00C3294C"/>
    <w:rsid w:val="00C41266"/>
    <w:rsid w:val="00C4169D"/>
    <w:rsid w:val="00C43DEB"/>
    <w:rsid w:val="00C43EF8"/>
    <w:rsid w:val="00C50137"/>
    <w:rsid w:val="00C5023B"/>
    <w:rsid w:val="00C56457"/>
    <w:rsid w:val="00C56D2C"/>
    <w:rsid w:val="00C62D79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8F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64EBD"/>
    <w:rsid w:val="00D74833"/>
    <w:rsid w:val="00D7553F"/>
    <w:rsid w:val="00D7690A"/>
    <w:rsid w:val="00D778B8"/>
    <w:rsid w:val="00D81B3D"/>
    <w:rsid w:val="00D83637"/>
    <w:rsid w:val="00D83B4C"/>
    <w:rsid w:val="00D87625"/>
    <w:rsid w:val="00D9404A"/>
    <w:rsid w:val="00D97332"/>
    <w:rsid w:val="00DA6CC3"/>
    <w:rsid w:val="00DB14A4"/>
    <w:rsid w:val="00DB65E9"/>
    <w:rsid w:val="00DB6D1C"/>
    <w:rsid w:val="00DD1893"/>
    <w:rsid w:val="00DD3C6A"/>
    <w:rsid w:val="00DD4725"/>
    <w:rsid w:val="00DE4FF9"/>
    <w:rsid w:val="00DE52CB"/>
    <w:rsid w:val="00DE6EC2"/>
    <w:rsid w:val="00DF3055"/>
    <w:rsid w:val="00E02135"/>
    <w:rsid w:val="00E026CB"/>
    <w:rsid w:val="00E0298B"/>
    <w:rsid w:val="00E02CCA"/>
    <w:rsid w:val="00E05250"/>
    <w:rsid w:val="00E05761"/>
    <w:rsid w:val="00E06917"/>
    <w:rsid w:val="00E07FCD"/>
    <w:rsid w:val="00E11277"/>
    <w:rsid w:val="00E156E7"/>
    <w:rsid w:val="00E21603"/>
    <w:rsid w:val="00E237C3"/>
    <w:rsid w:val="00E2448A"/>
    <w:rsid w:val="00E24DBD"/>
    <w:rsid w:val="00E2723A"/>
    <w:rsid w:val="00E27AED"/>
    <w:rsid w:val="00E330D3"/>
    <w:rsid w:val="00E34678"/>
    <w:rsid w:val="00E35019"/>
    <w:rsid w:val="00E366F7"/>
    <w:rsid w:val="00E36A66"/>
    <w:rsid w:val="00E37666"/>
    <w:rsid w:val="00E474FC"/>
    <w:rsid w:val="00E55689"/>
    <w:rsid w:val="00E56899"/>
    <w:rsid w:val="00E60BD0"/>
    <w:rsid w:val="00E61817"/>
    <w:rsid w:val="00E675B8"/>
    <w:rsid w:val="00E70127"/>
    <w:rsid w:val="00E7125D"/>
    <w:rsid w:val="00E71CDD"/>
    <w:rsid w:val="00E75175"/>
    <w:rsid w:val="00E76C2B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B5A03"/>
    <w:rsid w:val="00EC4152"/>
    <w:rsid w:val="00EC594D"/>
    <w:rsid w:val="00ED3BFB"/>
    <w:rsid w:val="00ED4AA6"/>
    <w:rsid w:val="00ED5051"/>
    <w:rsid w:val="00ED56A5"/>
    <w:rsid w:val="00EE0F20"/>
    <w:rsid w:val="00EE18C1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191"/>
    <w:rsid w:val="00F06D58"/>
    <w:rsid w:val="00F07E35"/>
    <w:rsid w:val="00F1018F"/>
    <w:rsid w:val="00F157C1"/>
    <w:rsid w:val="00F15F78"/>
    <w:rsid w:val="00F2016D"/>
    <w:rsid w:val="00F23291"/>
    <w:rsid w:val="00F27DA2"/>
    <w:rsid w:val="00F305F8"/>
    <w:rsid w:val="00F338A3"/>
    <w:rsid w:val="00F361E5"/>
    <w:rsid w:val="00F3749D"/>
    <w:rsid w:val="00F41FBD"/>
    <w:rsid w:val="00F44293"/>
    <w:rsid w:val="00F44D97"/>
    <w:rsid w:val="00F459DF"/>
    <w:rsid w:val="00F54BC4"/>
    <w:rsid w:val="00F560CA"/>
    <w:rsid w:val="00F570D3"/>
    <w:rsid w:val="00F635DE"/>
    <w:rsid w:val="00F64C65"/>
    <w:rsid w:val="00F65A80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A6D93"/>
    <w:rsid w:val="00FB0751"/>
    <w:rsid w:val="00FB227B"/>
    <w:rsid w:val="00FB656D"/>
    <w:rsid w:val="00FB79AD"/>
    <w:rsid w:val="00FD09E4"/>
    <w:rsid w:val="00FD0C3D"/>
    <w:rsid w:val="00FD65A2"/>
    <w:rsid w:val="00FD7E07"/>
    <w:rsid w:val="00FE2ABB"/>
    <w:rsid w:val="00FE335D"/>
    <w:rsid w:val="00FE582C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73206-E31E-41FC-96DD-F4C2A890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3581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5</cp:revision>
  <cp:lastPrinted>2023-07-03T09:43:00Z</cp:lastPrinted>
  <dcterms:created xsi:type="dcterms:W3CDTF">2023-07-03T07:39:00Z</dcterms:created>
  <dcterms:modified xsi:type="dcterms:W3CDTF">2023-07-06T08:03:00Z</dcterms:modified>
</cp:coreProperties>
</file>